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8" w:rsidRDefault="00BA2B38" w:rsidP="00F942DD">
      <w:pPr>
        <w:suppressAutoHyphens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</w:p>
    <w:p w:rsidR="00BA2B38" w:rsidRDefault="00BA2B38" w:rsidP="00BA2B3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2B38" w:rsidRDefault="00BA2B38" w:rsidP="00BA2B3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A30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FORMULARZ OFERTOWY   </w:t>
      </w:r>
    </w:p>
    <w:p w:rsidR="00F942DD" w:rsidRPr="003A301E" w:rsidRDefault="00F942DD" w:rsidP="00BA2B3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BA2B38" w:rsidRPr="003A301E" w:rsidTr="00EF4599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2B38" w:rsidRPr="003A301E" w:rsidTr="00EF4599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A2B38" w:rsidRPr="003A301E" w:rsidRDefault="00BA2B38" w:rsidP="00BA2B38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BA2B38" w:rsidRPr="003A301E" w:rsidTr="00EF4599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BA2B38" w:rsidRPr="003A301E" w:rsidTr="00EF4599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BA2B38" w:rsidRPr="003A301E" w:rsidTr="00EF4599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BA2B38" w:rsidRPr="003A301E" w:rsidTr="00EF4599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BA2B38" w:rsidRPr="003A301E" w:rsidTr="00EF4599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BA2B38" w:rsidRPr="003A301E" w:rsidTr="00EF4599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38" w:rsidRPr="003A301E" w:rsidRDefault="00BA2B38" w:rsidP="00EF459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BA2B38" w:rsidRPr="003A301E" w:rsidRDefault="00BA2B38" w:rsidP="00BA2B3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2B38" w:rsidRDefault="00BA2B38" w:rsidP="00BA2B38">
      <w:pPr>
        <w:rPr>
          <w:rFonts w:ascii="Times New Roman" w:eastAsia="Times New Roman" w:hAnsi="Times New Roman"/>
          <w:lang w:eastAsia="pl-PL"/>
        </w:rPr>
      </w:pPr>
      <w:r w:rsidRPr="009E1F8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</w:t>
      </w:r>
      <w:r w:rsidRPr="009E1F8B">
        <w:rPr>
          <w:rFonts w:ascii="Times New Roman" w:eastAsia="Times New Roman" w:hAnsi="Times New Roman"/>
          <w:b/>
          <w:lang w:eastAsia="pl-PL"/>
        </w:rPr>
        <w:t xml:space="preserve">Przedmiot zamówienia </w:t>
      </w:r>
      <w:r>
        <w:rPr>
          <w:rFonts w:ascii="Times New Roman" w:eastAsia="Times New Roman" w:hAnsi="Times New Roman"/>
          <w:b/>
          <w:lang w:eastAsia="pl-PL"/>
        </w:rPr>
        <w:t>(</w:t>
      </w:r>
      <w:r>
        <w:rPr>
          <w:rFonts w:ascii="Times New Roman" w:eastAsia="Times New Roman" w:hAnsi="Times New Roman"/>
          <w:lang w:eastAsia="pl-PL"/>
        </w:rPr>
        <w:t>zgodnie z opisem pkt II OWZ)</w:t>
      </w:r>
    </w:p>
    <w:p w:rsidR="00BA2B38" w:rsidRDefault="00BA2B38" w:rsidP="00BA2B38">
      <w:pPr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653"/>
        <w:gridCol w:w="3146"/>
        <w:gridCol w:w="1817"/>
        <w:gridCol w:w="2147"/>
        <w:gridCol w:w="1854"/>
      </w:tblGrid>
      <w:tr w:rsidR="00BA2B38" w:rsidTr="00EF4599">
        <w:tc>
          <w:tcPr>
            <w:tcW w:w="653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3146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Kryterium</w:t>
            </w:r>
          </w:p>
        </w:tc>
        <w:tc>
          <w:tcPr>
            <w:tcW w:w="1817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jednostkowa netto zł/MWh</w:t>
            </w:r>
          </w:p>
        </w:tc>
        <w:tc>
          <w:tcPr>
            <w:tcW w:w="2147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energii netto w zł</w:t>
            </w:r>
          </w:p>
        </w:tc>
        <w:tc>
          <w:tcPr>
            <w:tcW w:w="1854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energii brutto w zł</w:t>
            </w:r>
          </w:p>
        </w:tc>
      </w:tr>
      <w:tr w:rsidR="00BA2B38" w:rsidTr="00EF4599">
        <w:tc>
          <w:tcPr>
            <w:tcW w:w="653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3146" w:type="dxa"/>
          </w:tcPr>
          <w:p w:rsidR="00BA2B38" w:rsidRPr="00291E28" w:rsidRDefault="00BA2B38" w:rsidP="00EF459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Dostawa energii elektrycznej – </w:t>
            </w:r>
            <w:r w:rsidRPr="00CD51F8">
              <w:rPr>
                <w:rFonts w:ascii="Times New Roman" w:eastAsia="Times New Roman" w:hAnsi="Times New Roman"/>
                <w:b/>
                <w:lang w:eastAsia="pl-PL"/>
              </w:rPr>
              <w:t>530 MWh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; grupa taryfowa B21</w:t>
            </w:r>
          </w:p>
        </w:tc>
        <w:tc>
          <w:tcPr>
            <w:tcW w:w="1817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47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54" w:type="dxa"/>
          </w:tcPr>
          <w:p w:rsidR="00BA2B38" w:rsidRDefault="00BA2B38" w:rsidP="00EF4599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BA2B38" w:rsidRPr="009E1F8B" w:rsidRDefault="00BA2B38" w:rsidP="00BA2B38">
      <w:pPr>
        <w:rPr>
          <w:rFonts w:ascii="Times New Roman" w:eastAsia="Times New Roman" w:hAnsi="Times New Roman"/>
          <w:b/>
          <w:lang w:eastAsia="pl-PL"/>
        </w:rPr>
      </w:pPr>
    </w:p>
    <w:p w:rsidR="00BA2B38" w:rsidRPr="009E1F8B" w:rsidRDefault="00BA2B38" w:rsidP="00BA2B38">
      <w:pPr>
        <w:rPr>
          <w:rFonts w:ascii="Times New Roman" w:eastAsia="Times New Roman" w:hAnsi="Times New Roman"/>
          <w:b/>
          <w:lang w:eastAsia="pl-PL"/>
        </w:rPr>
      </w:pPr>
    </w:p>
    <w:p w:rsidR="00BA2B38" w:rsidRPr="00AA4D41" w:rsidRDefault="00BA2B38" w:rsidP="00BA2B38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4 miesiące </w:t>
      </w:r>
    </w:p>
    <w:p w:rsidR="00BA2B38" w:rsidRPr="00AA4D41" w:rsidRDefault="00BA2B38" w:rsidP="00BA2B38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Gwarantujemy, że ceny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netto, podane w załączniku nr 2 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do specyfikacji, nie zostaną podwyższone przez okres trwania umowy.</w:t>
      </w:r>
    </w:p>
    <w:p w:rsidR="00BA2B38" w:rsidRPr="00AA4D41" w:rsidRDefault="00BA2B38" w:rsidP="00BA2B38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Termin płatności: 30 dni od daty otrzymania przez Zamawiającego faktury.</w:t>
      </w:r>
    </w:p>
    <w:p w:rsidR="00BA2B38" w:rsidRDefault="00BA2B38" w:rsidP="00BA2B38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BA2B38" w:rsidRPr="00AA4D41" w:rsidRDefault="00BA2B38" w:rsidP="00BA2B38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akceptujemy wzór umowy załączony do postępowania. Nie wnosimy do niego zastrzeżeń.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BA2B38" w:rsidRPr="00AA4D41" w:rsidRDefault="00BA2B38" w:rsidP="00BA2B38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ych z postępowaniem 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…………………………………….</w:t>
      </w:r>
    </w:p>
    <w:p w:rsidR="00BA2B38" w:rsidRPr="00AA4D41" w:rsidRDefault="00BA2B38" w:rsidP="00BA2B38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BA2B38" w:rsidRPr="00AA4D41" w:rsidRDefault="00BA2B38" w:rsidP="00BA2B38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BA2B38" w:rsidRPr="003A301E" w:rsidRDefault="00BA2B38" w:rsidP="00BA2B38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2B38" w:rsidRPr="003A301E" w:rsidRDefault="00BA2B38" w:rsidP="00BA2B38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_______________________________</w:t>
      </w:r>
    </w:p>
    <w:p w:rsidR="00BA2B38" w:rsidRPr="003A301E" w:rsidRDefault="00BA2B38" w:rsidP="00BA2B38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BA2B38" w:rsidRPr="003A301E" w:rsidRDefault="00BA2B38" w:rsidP="00BA2B3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BA2B38" w:rsidRPr="003A301E" w:rsidRDefault="00BA2B38" w:rsidP="00BA2B38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p w:rsidR="00BA2B38" w:rsidRDefault="00BA2B38" w:rsidP="00BA2B38"/>
    <w:p w:rsidR="004773E3" w:rsidRDefault="004773E3"/>
    <w:sectPr w:rsidR="004773E3" w:rsidSect="007D5AC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38"/>
    <w:rsid w:val="004773E3"/>
    <w:rsid w:val="00BA2B38"/>
    <w:rsid w:val="00F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B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B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Bożena Chodysz</cp:lastModifiedBy>
  <cp:revision>2</cp:revision>
  <dcterms:created xsi:type="dcterms:W3CDTF">2019-02-14T11:08:00Z</dcterms:created>
  <dcterms:modified xsi:type="dcterms:W3CDTF">2019-02-14T11:08:00Z</dcterms:modified>
</cp:coreProperties>
</file>